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AB" w:rsidRPr="001C28AB" w:rsidRDefault="001C28AB" w:rsidP="001C28AB">
      <w:pPr>
        <w:jc w:val="center"/>
        <w:rPr>
          <w:b/>
          <w:sz w:val="34"/>
        </w:rPr>
      </w:pPr>
      <w:r w:rsidRPr="001C28AB">
        <w:rPr>
          <w:b/>
          <w:sz w:val="34"/>
        </w:rPr>
        <w:t>ĐÁP ÁN LÝ 10 10/11/2018</w:t>
      </w:r>
    </w:p>
    <w:p w:rsidR="00365A34" w:rsidRDefault="00365A34" w:rsidP="001C28AB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7240"/>
        <w:gridCol w:w="1559"/>
      </w:tblGrid>
      <w:tr w:rsidR="00365A34" w:rsidRPr="0093634A" w:rsidTr="000349AE">
        <w:tc>
          <w:tcPr>
            <w:tcW w:w="948" w:type="dxa"/>
          </w:tcPr>
          <w:p w:rsidR="00365A34" w:rsidRPr="0093634A" w:rsidRDefault="00365A34" w:rsidP="0093634A">
            <w:pPr>
              <w:jc w:val="center"/>
              <w:rPr>
                <w:b/>
              </w:rPr>
            </w:pPr>
            <w:r w:rsidRPr="0093634A">
              <w:rPr>
                <w:b/>
              </w:rPr>
              <w:t>STT</w:t>
            </w:r>
          </w:p>
        </w:tc>
        <w:tc>
          <w:tcPr>
            <w:tcW w:w="7240" w:type="dxa"/>
          </w:tcPr>
          <w:p w:rsidR="00365A34" w:rsidRPr="0093634A" w:rsidRDefault="00365A34" w:rsidP="0093634A">
            <w:pPr>
              <w:jc w:val="center"/>
              <w:rPr>
                <w:b/>
              </w:rPr>
            </w:pPr>
            <w:r w:rsidRPr="0093634A">
              <w:rPr>
                <w:b/>
              </w:rPr>
              <w:t>Nội dung</w:t>
            </w:r>
          </w:p>
        </w:tc>
        <w:tc>
          <w:tcPr>
            <w:tcW w:w="1559" w:type="dxa"/>
          </w:tcPr>
          <w:p w:rsidR="00365A34" w:rsidRPr="0093634A" w:rsidRDefault="00365A34" w:rsidP="0093634A">
            <w:pPr>
              <w:jc w:val="center"/>
              <w:rPr>
                <w:b/>
              </w:rPr>
            </w:pPr>
            <w:r w:rsidRPr="0093634A">
              <w:rPr>
                <w:b/>
              </w:rPr>
              <w:t>điểm</w:t>
            </w:r>
          </w:p>
        </w:tc>
      </w:tr>
      <w:tr w:rsidR="00365A34" w:rsidTr="000349AE">
        <w:tc>
          <w:tcPr>
            <w:tcW w:w="948" w:type="dxa"/>
          </w:tcPr>
          <w:p w:rsidR="00365A34" w:rsidRDefault="00365A34" w:rsidP="0093634A">
            <w:pPr>
              <w:jc w:val="center"/>
              <w:rPr>
                <w:b/>
              </w:rPr>
            </w:pPr>
            <w:r w:rsidRPr="0093634A">
              <w:rPr>
                <w:b/>
              </w:rPr>
              <w:t>Câu 1</w:t>
            </w:r>
          </w:p>
          <w:p w:rsidR="0061273C" w:rsidRPr="0093634A" w:rsidRDefault="0061273C" w:rsidP="0093634A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240" w:type="dxa"/>
          </w:tcPr>
          <w:p w:rsidR="00365A34" w:rsidRDefault="00365A34" w:rsidP="00FC5DFD">
            <w:r>
              <w:t xml:space="preserve">- </w:t>
            </w:r>
            <w:r w:rsidR="00FC5DFD">
              <w:t>Phát biểu</w:t>
            </w:r>
          </w:p>
        </w:tc>
        <w:tc>
          <w:tcPr>
            <w:tcW w:w="1559" w:type="dxa"/>
          </w:tcPr>
          <w:p w:rsidR="00365A34" w:rsidRDefault="00567096">
            <w:r>
              <w:t>1đ</w:t>
            </w:r>
          </w:p>
        </w:tc>
      </w:tr>
      <w:tr w:rsidR="00365A34" w:rsidTr="000349AE">
        <w:tc>
          <w:tcPr>
            <w:tcW w:w="948" w:type="dxa"/>
          </w:tcPr>
          <w:p w:rsidR="00365A34" w:rsidRDefault="00365A34" w:rsidP="0093634A">
            <w:pPr>
              <w:jc w:val="center"/>
              <w:rPr>
                <w:b/>
              </w:rPr>
            </w:pPr>
            <w:r w:rsidRPr="0093634A">
              <w:rPr>
                <w:b/>
              </w:rPr>
              <w:t>Câu 2</w:t>
            </w:r>
          </w:p>
          <w:p w:rsidR="0061273C" w:rsidRPr="0093634A" w:rsidRDefault="0061273C" w:rsidP="0093634A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240" w:type="dxa"/>
          </w:tcPr>
          <w:p w:rsidR="00365A34" w:rsidRDefault="00365A34" w:rsidP="005C745D">
            <w:r>
              <w:t xml:space="preserve">- </w:t>
            </w:r>
            <w:r w:rsidR="00FC5DFD" w:rsidRPr="0093634A">
              <w:rPr>
                <w:sz w:val="28"/>
                <w:szCs w:val="28"/>
              </w:rPr>
              <w:t>lực</w:t>
            </w:r>
          </w:p>
          <w:p w:rsidR="00365A34" w:rsidRDefault="00365A34" w:rsidP="005C745D">
            <w:r>
              <w:t xml:space="preserve">- </w:t>
            </w:r>
            <w:r w:rsidR="00FC5DFD" w:rsidRPr="0093634A">
              <w:rPr>
                <w:sz w:val="28"/>
                <w:szCs w:val="28"/>
              </w:rPr>
              <w:t>các lực cân bằng</w:t>
            </w:r>
            <w:r w:rsidR="00FC5DFD">
              <w:t xml:space="preserve"> </w:t>
            </w:r>
          </w:p>
          <w:p w:rsidR="00365A34" w:rsidRDefault="00365A34" w:rsidP="00FC5DFD">
            <w:r>
              <w:t xml:space="preserve">- </w:t>
            </w:r>
            <w:r w:rsidR="00FC5DFD" w:rsidRPr="0093634A">
              <w:rPr>
                <w:sz w:val="28"/>
                <w:szCs w:val="28"/>
              </w:rPr>
              <w:t>hai lực cân bằng</w:t>
            </w:r>
            <w:r w:rsidR="00FC5DFD">
              <w:t xml:space="preserve"> </w:t>
            </w:r>
          </w:p>
        </w:tc>
        <w:tc>
          <w:tcPr>
            <w:tcW w:w="1559" w:type="dxa"/>
          </w:tcPr>
          <w:p w:rsidR="00365A34" w:rsidRDefault="00365A34" w:rsidP="005C745D">
            <w:r>
              <w:t>0,5đ</w:t>
            </w:r>
          </w:p>
          <w:p w:rsidR="00365A34" w:rsidRDefault="00365A34" w:rsidP="005C745D">
            <w:r>
              <w:t>0,5đ</w:t>
            </w:r>
          </w:p>
          <w:p w:rsidR="00365A34" w:rsidRDefault="00365A34" w:rsidP="005C745D">
            <w:r>
              <w:t>0,5đ</w:t>
            </w:r>
          </w:p>
        </w:tc>
      </w:tr>
      <w:tr w:rsidR="00365A34" w:rsidTr="000349AE">
        <w:tc>
          <w:tcPr>
            <w:tcW w:w="948" w:type="dxa"/>
          </w:tcPr>
          <w:p w:rsidR="00365A34" w:rsidRPr="0093634A" w:rsidRDefault="0061273C" w:rsidP="0093634A">
            <w:pPr>
              <w:jc w:val="center"/>
              <w:rPr>
                <w:b/>
              </w:rPr>
            </w:pPr>
            <w:r>
              <w:rPr>
                <w:b/>
              </w:rPr>
              <w:t>Câu 3 1,5</w:t>
            </w:r>
          </w:p>
        </w:tc>
        <w:tc>
          <w:tcPr>
            <w:tcW w:w="7240" w:type="dxa"/>
          </w:tcPr>
          <w:p w:rsidR="00365A34" w:rsidRDefault="00740288">
            <w:r>
              <w:t xml:space="preserve">- </w:t>
            </w:r>
            <w:r w:rsidR="00365A34">
              <w:t xml:space="preserve">Phát biểu </w:t>
            </w:r>
          </w:p>
          <w:p w:rsidR="00365A34" w:rsidRDefault="00365A34" w:rsidP="00FC5DFD">
            <w:r>
              <w:t xml:space="preserve">- Viết công thức và nêu ý nghĩa định luật </w:t>
            </w:r>
            <w:r w:rsidR="00FC5DFD">
              <w:t>Húc</w:t>
            </w:r>
            <w:r w:rsidR="000349AE">
              <w:t xml:space="preserve"> (CT  0.25+ Ý nghĩa 0.5)</w:t>
            </w:r>
          </w:p>
        </w:tc>
        <w:tc>
          <w:tcPr>
            <w:tcW w:w="1559" w:type="dxa"/>
          </w:tcPr>
          <w:p w:rsidR="00365A34" w:rsidRDefault="00740288">
            <w:r>
              <w:t>0,75đ</w:t>
            </w:r>
          </w:p>
          <w:p w:rsidR="00740288" w:rsidRDefault="00740288">
            <w:r>
              <w:t>0,75đ</w:t>
            </w:r>
          </w:p>
        </w:tc>
      </w:tr>
      <w:tr w:rsidR="00FC5DFD" w:rsidTr="000349AE">
        <w:tc>
          <w:tcPr>
            <w:tcW w:w="948" w:type="dxa"/>
          </w:tcPr>
          <w:p w:rsidR="00FC5DFD" w:rsidRDefault="00FC5DFD" w:rsidP="0093634A">
            <w:pPr>
              <w:jc w:val="center"/>
              <w:rPr>
                <w:b/>
              </w:rPr>
            </w:pPr>
            <w:r w:rsidRPr="0093634A">
              <w:rPr>
                <w:b/>
              </w:rPr>
              <w:t>Câu 4</w:t>
            </w:r>
          </w:p>
          <w:p w:rsidR="0061273C" w:rsidRPr="0093634A" w:rsidRDefault="0061273C" w:rsidP="009363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40" w:type="dxa"/>
          </w:tcPr>
          <w:p w:rsidR="00731D2C" w:rsidRDefault="00567096" w:rsidP="00E8611E">
            <w:pPr>
              <w:rPr>
                <w:lang w:val="pt-BR"/>
              </w:rPr>
            </w:pPr>
            <w:r>
              <w:rPr>
                <w:lang w:val="pt-BR"/>
              </w:rPr>
              <w:t>Hình vẽ phân tích lực</w:t>
            </w:r>
          </w:p>
          <w:p w:rsidR="00731D2C" w:rsidRPr="00731D2C" w:rsidRDefault="00731D2C" w:rsidP="00731D2C">
            <w:pPr>
              <w:rPr>
                <w:lang w:val="pt-BR"/>
              </w:rPr>
            </w:pPr>
            <w:r>
              <w:rPr>
                <w:lang w:val="pt-BR"/>
              </w:rPr>
              <w:sym w:font="Symbol" w:char="F020"/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pt-B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pt-B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pt-BR"/>
                        </w:rPr>
                        <m:t>AC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lang w:val="pt-BR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pt-B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pt-B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pt-BR"/>
                        </w:rPr>
                        <m:t>BC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lang w:val="pt-BR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pt-BR"/>
                    </w:rPr>
                    <m:t>P</m:t>
                  </m:r>
                </m:e>
              </m:acc>
              <m:r>
                <w:rPr>
                  <w:rFonts w:ascii="Cambria Math" w:hAnsi="Cambria Math"/>
                  <w:lang w:val="pt-BR"/>
                </w:rPr>
                <m:t>=0</m:t>
              </m:r>
              <m:r>
                <m:rPr>
                  <m:sty m:val="p"/>
                </m:rPr>
                <w:rPr>
                  <w:rFonts w:ascii="Cambria Math" w:hAnsi="Cambria Math"/>
                  <w:lang w:val="pt-BR"/>
                </w:rPr>
                <w:br/>
              </m:r>
            </m:oMath>
            <w:r>
              <w:rPr>
                <w:lang w:val="pt-BR"/>
              </w:rPr>
              <w:sym w:font="Symbol" w:char="F020"/>
            </w:r>
            <w:r>
              <w:rPr>
                <w:lang w:val="pt-BR"/>
              </w:rPr>
              <w:sym w:font="Symbol" w:char="F0DB"/>
            </w:r>
            <w:r>
              <w:rPr>
                <w:lang w:val="pt-BR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pt-BR"/>
                    </w:rPr>
                    <m:t>T</m:t>
                  </m:r>
                </m:e>
              </m:acc>
              <m:r>
                <w:rPr>
                  <w:rFonts w:ascii="Cambria Math" w:hAnsi="Cambria Math"/>
                  <w:lang w:val="pt-BR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pt-BR"/>
                    </w:rPr>
                    <m:t>P</m:t>
                  </m:r>
                </m:e>
              </m:acc>
              <m:r>
                <w:rPr>
                  <w:rFonts w:ascii="Cambria Math" w:hAnsi="Cambria Math"/>
                  <w:lang w:val="pt-BR"/>
                </w:rPr>
                <m:t xml:space="preserve">=0 </m:t>
              </m:r>
            </m:oMath>
          </w:p>
          <w:p w:rsidR="00731D2C" w:rsidRDefault="00731D2C" w:rsidP="00731D2C">
            <w:pPr>
              <w:rPr>
                <w:lang w:val="pt-BR"/>
              </w:rPr>
            </w:pPr>
            <m:oMath>
              <m:r>
                <w:rPr>
                  <w:rFonts w:ascii="Cambria Math" w:hAnsi="Cambria Math"/>
                  <w:i/>
                  <w:lang w:val="pt-BR"/>
                </w:rPr>
                <w:sym w:font="Symbol" w:char="F0DB"/>
              </m:r>
              <m:r>
                <w:rPr>
                  <w:rFonts w:ascii="Cambria Math" w:hAnsi="Cambria Math"/>
                  <w:lang w:val="pt-BR"/>
                </w:rPr>
                <m:t xml:space="preserve">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pt-BR"/>
                    </w:rPr>
                    <m:t>T</m:t>
                  </m:r>
                </m:e>
              </m:acc>
              <m:r>
                <w:rPr>
                  <w:rFonts w:ascii="Cambria Math" w:hAnsi="Cambria Math"/>
                  <w:lang w:val="pt-BR"/>
                </w:rPr>
                <m:t>=-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pt-BR"/>
                    </w:rPr>
                    <m:t>P</m:t>
                  </m:r>
                </m:e>
              </m:acc>
            </m:oMath>
            <w:r>
              <w:rPr>
                <w:lang w:val="pt-BR"/>
              </w:rPr>
              <w:t xml:space="preserve">  </w:t>
            </w:r>
          </w:p>
          <w:p w:rsidR="00731D2C" w:rsidRDefault="00731D2C" w:rsidP="00731D2C">
            <w:pPr>
              <w:rPr>
                <w:lang w:val="pt-BR"/>
              </w:rPr>
            </w:pPr>
            <w:r>
              <w:rPr>
                <w:lang w:val="pt-BR"/>
              </w:rPr>
              <w:t>T=P=mg=500N</w:t>
            </w:r>
          </w:p>
          <w:p w:rsidR="00731D2C" w:rsidRDefault="00731D2C" w:rsidP="00731D2C">
            <w:pPr>
              <w:rPr>
                <w:lang w:val="pt-BR"/>
              </w:rPr>
            </w:pPr>
            <w:r>
              <w:rPr>
                <w:lang w:val="pt-BR"/>
              </w:rPr>
              <w:t>T</w:t>
            </w:r>
            <w:r>
              <w:rPr>
                <w:vertAlign w:val="subscript"/>
                <w:lang w:val="pt-BR"/>
              </w:rPr>
              <w:t>AC</w:t>
            </w:r>
            <w:r>
              <w:rPr>
                <w:lang w:val="pt-BR"/>
              </w:rPr>
              <w:t>=T</w:t>
            </w:r>
            <w:r>
              <w:rPr>
                <w:vertAlign w:val="subscript"/>
                <w:lang w:val="pt-BR"/>
              </w:rPr>
              <w:t>BC</w:t>
            </w:r>
          </w:p>
          <w:p w:rsidR="00731D2C" w:rsidRDefault="00731D2C" w:rsidP="00731D2C">
            <w:pPr>
              <w:rPr>
                <w:lang w:val="pt-BR"/>
              </w:rPr>
            </w:pPr>
            <w:r>
              <w:rPr>
                <w:lang w:val="pt-BR"/>
              </w:rPr>
              <w:t>T=2T</w:t>
            </w:r>
            <w:r>
              <w:rPr>
                <w:vertAlign w:val="subscript"/>
                <w:lang w:val="pt-BR"/>
              </w:rPr>
              <w:t>AC.</w:t>
            </w:r>
            <w:r w:rsidRPr="00731D2C">
              <w:rPr>
                <w:lang w:val="pt-BR"/>
              </w:rPr>
              <w:t>cosα/2</w:t>
            </w:r>
          </w:p>
          <w:p w:rsidR="00731D2C" w:rsidRPr="00731D2C" w:rsidRDefault="00731D2C" w:rsidP="00731D2C">
            <w:pPr>
              <w:rPr>
                <w:lang w:val="pt-BR"/>
              </w:rPr>
            </w:pPr>
            <w:r>
              <w:rPr>
                <w:lang w:val="pt-BR"/>
              </w:rPr>
              <w:t>=&gt; T</w:t>
            </w:r>
            <w:r>
              <w:rPr>
                <w:vertAlign w:val="subscript"/>
                <w:lang w:val="pt-BR"/>
              </w:rPr>
              <w:t>AC</w:t>
            </w:r>
            <w:r>
              <w:rPr>
                <w:lang w:val="pt-BR"/>
              </w:rPr>
              <w:t>=T</w:t>
            </w:r>
            <w:r>
              <w:rPr>
                <w:vertAlign w:val="subscript"/>
                <w:lang w:val="pt-BR"/>
              </w:rPr>
              <w:t>BC</w:t>
            </w:r>
            <w:r>
              <w:rPr>
                <w:lang w:val="pt-BR"/>
              </w:rPr>
              <w:t>=500N</w:t>
            </w:r>
          </w:p>
        </w:tc>
        <w:tc>
          <w:tcPr>
            <w:tcW w:w="1559" w:type="dxa"/>
          </w:tcPr>
          <w:p w:rsidR="00FC5DFD" w:rsidRPr="0093634A" w:rsidRDefault="00FC5DFD" w:rsidP="0093634A">
            <w:pPr>
              <w:rPr>
                <w:lang w:val="pt-BR"/>
              </w:rPr>
            </w:pPr>
            <w:r w:rsidRPr="0093634A">
              <w:rPr>
                <w:lang w:val="pt-BR"/>
              </w:rPr>
              <w:t>0,</w:t>
            </w:r>
            <w:r w:rsidR="00C63D1E">
              <w:rPr>
                <w:lang w:val="pt-BR"/>
              </w:rPr>
              <w:t>2</w:t>
            </w:r>
            <w:r w:rsidRPr="0093634A">
              <w:rPr>
                <w:lang w:val="pt-BR"/>
              </w:rPr>
              <w:t>5đ</w:t>
            </w:r>
          </w:p>
          <w:p w:rsidR="00FC5DFD" w:rsidRDefault="00FC5DFD" w:rsidP="0093634A">
            <w:r>
              <w:t>0,</w:t>
            </w:r>
            <w:r w:rsidR="00731D2C">
              <w:t>2</w:t>
            </w:r>
            <w:r>
              <w:t>5đ</w:t>
            </w:r>
          </w:p>
          <w:p w:rsidR="00FC5DFD" w:rsidRPr="000349AE" w:rsidRDefault="00FC5DFD" w:rsidP="0093634A">
            <w:pPr>
              <w:rPr>
                <w:sz w:val="12"/>
              </w:rPr>
            </w:pPr>
          </w:p>
          <w:p w:rsidR="00D44858" w:rsidRDefault="00D44858" w:rsidP="0093634A"/>
          <w:p w:rsidR="00FC5DFD" w:rsidRDefault="00FC5DFD" w:rsidP="0093634A">
            <w:r>
              <w:t>0,</w:t>
            </w:r>
            <w:r w:rsidR="00731D2C">
              <w:t>2</w:t>
            </w:r>
            <w:r>
              <w:t>5đ</w:t>
            </w:r>
          </w:p>
          <w:p w:rsidR="00731D2C" w:rsidRDefault="00731D2C" w:rsidP="0093634A">
            <w:r>
              <w:t>0,25đ</w:t>
            </w:r>
          </w:p>
          <w:p w:rsidR="00731D2C" w:rsidRDefault="00731D2C" w:rsidP="0093634A">
            <w:r>
              <w:t>0,25đ</w:t>
            </w:r>
          </w:p>
          <w:p w:rsidR="00731D2C" w:rsidRDefault="00731D2C" w:rsidP="0093634A">
            <w:r>
              <w:t>0,25đ</w:t>
            </w:r>
          </w:p>
          <w:p w:rsidR="00731D2C" w:rsidRDefault="00731D2C" w:rsidP="00C63D1E">
            <w:r>
              <w:t>0,5đ</w:t>
            </w:r>
          </w:p>
        </w:tc>
      </w:tr>
      <w:tr w:rsidR="00FC5DFD" w:rsidTr="000349AE">
        <w:tc>
          <w:tcPr>
            <w:tcW w:w="948" w:type="dxa"/>
          </w:tcPr>
          <w:p w:rsidR="00FC5DFD" w:rsidRPr="0093634A" w:rsidRDefault="00FC5DFD" w:rsidP="0093634A">
            <w:pPr>
              <w:jc w:val="center"/>
              <w:rPr>
                <w:b/>
              </w:rPr>
            </w:pPr>
          </w:p>
        </w:tc>
        <w:tc>
          <w:tcPr>
            <w:tcW w:w="7240" w:type="dxa"/>
          </w:tcPr>
          <w:p w:rsidR="00FC5DFD" w:rsidRDefault="00FC5DFD" w:rsidP="005C745D"/>
        </w:tc>
        <w:tc>
          <w:tcPr>
            <w:tcW w:w="1559" w:type="dxa"/>
          </w:tcPr>
          <w:p w:rsidR="00FC5DFD" w:rsidRDefault="00FC5DFD" w:rsidP="005C745D"/>
        </w:tc>
      </w:tr>
      <w:tr w:rsidR="00365A34" w:rsidTr="000349AE">
        <w:tc>
          <w:tcPr>
            <w:tcW w:w="948" w:type="dxa"/>
          </w:tcPr>
          <w:p w:rsidR="00365A34" w:rsidRDefault="00365A34" w:rsidP="0093634A">
            <w:pPr>
              <w:jc w:val="center"/>
              <w:rPr>
                <w:b/>
              </w:rPr>
            </w:pPr>
            <w:r w:rsidRPr="0093634A">
              <w:rPr>
                <w:b/>
              </w:rPr>
              <w:t xml:space="preserve">Câu </w:t>
            </w:r>
            <w:r w:rsidR="00FC5DFD" w:rsidRPr="0093634A">
              <w:rPr>
                <w:b/>
              </w:rPr>
              <w:t>5</w:t>
            </w:r>
          </w:p>
          <w:p w:rsidR="0061273C" w:rsidRPr="0093634A" w:rsidRDefault="0061273C" w:rsidP="0093634A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7240" w:type="dxa"/>
          </w:tcPr>
          <w:p w:rsidR="00740288" w:rsidRDefault="00740288" w:rsidP="005C745D">
            <w:r>
              <w:t>a/</w:t>
            </w:r>
          </w:p>
          <w:p w:rsidR="00365A34" w:rsidRPr="0093634A" w:rsidRDefault="0093634A" w:rsidP="005C745D">
            <w:r>
              <w:t>- Vẽ hình và phân tích lực (N,P,F</w:t>
            </w:r>
            <w:r w:rsidRPr="0093634A">
              <w:rPr>
                <w:vertAlign w:val="subscript"/>
              </w:rPr>
              <w:t>hãm</w:t>
            </w:r>
            <w:r>
              <w:t>)</w:t>
            </w:r>
          </w:p>
          <w:p w:rsidR="00740288" w:rsidRPr="0093634A" w:rsidRDefault="00740288" w:rsidP="005C745D">
            <w:pPr>
              <w:rPr>
                <w:vertAlign w:val="superscript"/>
              </w:rPr>
            </w:pPr>
            <w:r>
              <w:t>- Tính gia tốc a=</w:t>
            </w:r>
            <w:r w:rsidR="00FC5DFD">
              <w:t xml:space="preserve"> -0,25</w:t>
            </w:r>
            <w:r>
              <w:t xml:space="preserve"> m/s</w:t>
            </w:r>
            <w:r w:rsidRPr="0093634A">
              <w:rPr>
                <w:vertAlign w:val="superscript"/>
              </w:rPr>
              <w:t>2</w:t>
            </w:r>
          </w:p>
          <w:p w:rsidR="0093634A" w:rsidRDefault="00740288" w:rsidP="005C745D">
            <w:r>
              <w:t xml:space="preserve">- Áp dụng đinh luật II Niuton </w:t>
            </w:r>
            <w:r w:rsidR="0093634A" w:rsidRPr="0093634A">
              <w:rPr>
                <w:position w:val="-12"/>
              </w:rPr>
              <w:object w:dxaOrig="19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9pt;height:19.15pt" o:ole="">
                  <v:imagedata r:id="rId7" o:title=""/>
                </v:shape>
                <o:OLEObject Type="Embed" ProgID="Equation.DSMT4" ShapeID="_x0000_i1025" DrawAspect="Content" ObjectID="_1603351180" r:id="rId8"/>
              </w:object>
            </w:r>
          </w:p>
          <w:p w:rsidR="00740288" w:rsidRPr="0093634A" w:rsidRDefault="00740288" w:rsidP="005C745D">
            <w:r>
              <w:t>chiếu lực</w:t>
            </w:r>
            <w:r w:rsidR="0093634A">
              <w:t xml:space="preserve"> -F</w:t>
            </w:r>
            <w:r w:rsidR="0093634A" w:rsidRPr="0093634A">
              <w:rPr>
                <w:vertAlign w:val="subscript"/>
              </w:rPr>
              <w:t xml:space="preserve">hãm </w:t>
            </w:r>
            <w:r w:rsidR="0093634A">
              <w:t>=</w:t>
            </w:r>
            <w:r w:rsidR="0061273C">
              <w:t xml:space="preserve"> m.a=250N</w:t>
            </w:r>
          </w:p>
          <w:p w:rsidR="00740288" w:rsidRDefault="00740288" w:rsidP="005C745D">
            <w:r>
              <w:t>b/</w:t>
            </w:r>
          </w:p>
          <w:p w:rsidR="00740288" w:rsidRDefault="0061273C" w:rsidP="005C745D">
            <w:r>
              <w:t>F’</w:t>
            </w:r>
            <w:r w:rsidRPr="0093634A">
              <w:rPr>
                <w:vertAlign w:val="subscript"/>
              </w:rPr>
              <w:t xml:space="preserve">hãm </w:t>
            </w:r>
            <w:r>
              <w:t>= 1/10P=1/10.m.g=1/10.1000.10=1000N</w:t>
            </w:r>
          </w:p>
          <w:p w:rsidR="00740288" w:rsidRPr="0061273C" w:rsidRDefault="0061273C" w:rsidP="005C745D">
            <w:pPr>
              <w:rPr>
                <w:vertAlign w:val="superscript"/>
              </w:rPr>
            </w:pPr>
            <w:r>
              <w:t>a’=- F’</w:t>
            </w:r>
            <w:r w:rsidRPr="0093634A">
              <w:rPr>
                <w:vertAlign w:val="subscript"/>
              </w:rPr>
              <w:t>hãm</w:t>
            </w:r>
            <w:r>
              <w:t>/m</w:t>
            </w:r>
            <w:r w:rsidRPr="0093634A">
              <w:rPr>
                <w:vertAlign w:val="subscript"/>
              </w:rPr>
              <w:t xml:space="preserve"> </w:t>
            </w:r>
            <w:r>
              <w:t>=-1m/s</w:t>
            </w:r>
            <w:r>
              <w:rPr>
                <w:vertAlign w:val="superscript"/>
              </w:rPr>
              <w:t>2</w:t>
            </w:r>
          </w:p>
          <w:p w:rsidR="00740288" w:rsidRPr="00740288" w:rsidRDefault="0061273C" w:rsidP="005C745D">
            <w:r>
              <w:t>=&gt; t=</w:t>
            </w:r>
            <w:r w:rsidRPr="0061273C">
              <w:rPr>
                <w:position w:val="-24"/>
              </w:rPr>
              <w:object w:dxaOrig="639" w:dyaOrig="620">
                <v:shape id="_x0000_i1026" type="#_x0000_t75" style="width:32.05pt;height:30.4pt" o:ole="">
                  <v:imagedata r:id="rId9" o:title=""/>
                </v:shape>
                <o:OLEObject Type="Embed" ProgID="Equation.DSMT4" ShapeID="_x0000_i1026" DrawAspect="Content" ObjectID="_1603351181" r:id="rId10"/>
              </w:object>
            </w:r>
            <w:r>
              <w:t>=10(s)</w:t>
            </w:r>
          </w:p>
        </w:tc>
        <w:tc>
          <w:tcPr>
            <w:tcW w:w="1559" w:type="dxa"/>
          </w:tcPr>
          <w:p w:rsidR="00740288" w:rsidRDefault="00740288" w:rsidP="005C745D"/>
          <w:p w:rsidR="00365A34" w:rsidRDefault="00740288" w:rsidP="005C745D">
            <w:r>
              <w:t>0,</w:t>
            </w:r>
            <w:r w:rsidR="0061273C">
              <w:t>2</w:t>
            </w:r>
            <w:r>
              <w:t>5đ</w:t>
            </w:r>
            <w:r w:rsidR="000349AE">
              <w:t>*2</w:t>
            </w:r>
          </w:p>
          <w:p w:rsidR="00740288" w:rsidRDefault="00740288" w:rsidP="005C745D">
            <w:r>
              <w:t>0,</w:t>
            </w:r>
            <w:r w:rsidR="00C63D1E">
              <w:t>2</w:t>
            </w:r>
            <w:r>
              <w:t>5đ</w:t>
            </w:r>
          </w:p>
          <w:p w:rsidR="00740288" w:rsidRDefault="00740288" w:rsidP="005C745D">
            <w:r>
              <w:t>0,5đ</w:t>
            </w:r>
          </w:p>
          <w:p w:rsidR="00740288" w:rsidRDefault="00740288" w:rsidP="005C745D">
            <w:r>
              <w:t>0,</w:t>
            </w:r>
            <w:r w:rsidR="000349AE">
              <w:t>2</w:t>
            </w:r>
            <w:r>
              <w:t>5đ</w:t>
            </w:r>
            <w:r w:rsidR="000349AE">
              <w:t>*2</w:t>
            </w:r>
          </w:p>
          <w:p w:rsidR="00740288" w:rsidRDefault="00740288" w:rsidP="005C745D"/>
          <w:p w:rsidR="00740288" w:rsidRDefault="00740288" w:rsidP="005C745D">
            <w:r>
              <w:t>0,</w:t>
            </w:r>
            <w:r w:rsidR="0061273C">
              <w:t xml:space="preserve"> </w:t>
            </w:r>
            <w:r w:rsidR="00C63D1E">
              <w:t>2</w:t>
            </w:r>
            <w:r>
              <w:t>5đ</w:t>
            </w:r>
          </w:p>
          <w:p w:rsidR="00740288" w:rsidRDefault="00740288" w:rsidP="005C745D">
            <w:r>
              <w:t>0,25đ</w:t>
            </w:r>
          </w:p>
          <w:p w:rsidR="00C63D1E" w:rsidRDefault="00C63D1E" w:rsidP="005C745D"/>
          <w:p w:rsidR="00C63D1E" w:rsidRPr="000349AE" w:rsidRDefault="00C63D1E" w:rsidP="005C745D">
            <w:pPr>
              <w:rPr>
                <w:sz w:val="2"/>
              </w:rPr>
            </w:pPr>
            <w:bookmarkStart w:id="0" w:name="_GoBack"/>
            <w:bookmarkEnd w:id="0"/>
          </w:p>
          <w:p w:rsidR="0061273C" w:rsidRPr="00C63D1E" w:rsidRDefault="0061273C" w:rsidP="005C745D">
            <w:r w:rsidRPr="00C63D1E">
              <w:t>0,25đ</w:t>
            </w:r>
          </w:p>
        </w:tc>
      </w:tr>
      <w:tr w:rsidR="00365A34" w:rsidTr="000349AE">
        <w:tc>
          <w:tcPr>
            <w:tcW w:w="948" w:type="dxa"/>
          </w:tcPr>
          <w:p w:rsidR="00365A34" w:rsidRDefault="00365A34" w:rsidP="0093634A">
            <w:pPr>
              <w:jc w:val="center"/>
              <w:rPr>
                <w:b/>
              </w:rPr>
            </w:pPr>
            <w:r w:rsidRPr="0093634A">
              <w:rPr>
                <w:b/>
              </w:rPr>
              <w:t>Câu 6</w:t>
            </w:r>
          </w:p>
          <w:p w:rsidR="00D44858" w:rsidRPr="0093634A" w:rsidRDefault="00D44858" w:rsidP="0093634A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240" w:type="dxa"/>
          </w:tcPr>
          <w:p w:rsidR="00740288" w:rsidRDefault="00D44858" w:rsidP="005C745D">
            <w:r>
              <w:t>Tại Mặt đất:</w:t>
            </w:r>
          </w:p>
          <w:p w:rsidR="00D44858" w:rsidRDefault="00D44858" w:rsidP="005C745D">
            <w:r w:rsidRPr="00D44858">
              <w:rPr>
                <w:position w:val="-24"/>
              </w:rPr>
              <w:object w:dxaOrig="1200" w:dyaOrig="620">
                <v:shape id="_x0000_i1027" type="#_x0000_t75" style="width:59.95pt;height:30.4pt" o:ole="">
                  <v:imagedata r:id="rId11" o:title=""/>
                </v:shape>
                <o:OLEObject Type="Embed" ProgID="Equation.DSMT4" ShapeID="_x0000_i1027" DrawAspect="Content" ObjectID="_1603351182" r:id="rId12"/>
              </w:object>
            </w:r>
          </w:p>
          <w:p w:rsidR="00D44858" w:rsidRDefault="00D44858" w:rsidP="005C745D">
            <w:r>
              <w:t>Tại độ cao h</w:t>
            </w:r>
          </w:p>
          <w:p w:rsidR="00D44858" w:rsidRDefault="00D44858" w:rsidP="005C745D">
            <w:r w:rsidRPr="00D44858">
              <w:rPr>
                <w:position w:val="-28"/>
              </w:rPr>
              <w:object w:dxaOrig="1579" w:dyaOrig="660">
                <v:shape id="_x0000_i1028" type="#_x0000_t75" style="width:78.65pt;height:33.3pt" o:ole="">
                  <v:imagedata r:id="rId13" o:title=""/>
                </v:shape>
                <o:OLEObject Type="Embed" ProgID="Equation.DSMT4" ShapeID="_x0000_i1028" DrawAspect="Content" ObjectID="_1603351183" r:id="rId14"/>
              </w:object>
            </w:r>
          </w:p>
          <w:p w:rsidR="00D44858" w:rsidRDefault="00D44858" w:rsidP="005C745D">
            <w:r>
              <w:t xml:space="preserve">=&gt; </w:t>
            </w:r>
            <w:r w:rsidRPr="00D44858">
              <w:rPr>
                <w:position w:val="-4"/>
              </w:rPr>
              <w:object w:dxaOrig="180" w:dyaOrig="279">
                <v:shape id="_x0000_i1029" type="#_x0000_t75" style="width:8.75pt;height:14.15pt" o:ole="">
                  <v:imagedata r:id="rId15" o:title=""/>
                </v:shape>
                <o:OLEObject Type="Embed" ProgID="Equation.DSMT4" ShapeID="_x0000_i1029" DrawAspect="Content" ObjectID="_1603351184" r:id="rId16"/>
              </w:object>
            </w:r>
            <w:r w:rsidRPr="00D44858">
              <w:rPr>
                <w:position w:val="-24"/>
              </w:rPr>
              <w:object w:dxaOrig="1400" w:dyaOrig="660">
                <v:shape id="_x0000_i1030" type="#_x0000_t75" style="width:69.9pt;height:33.3pt" o:ole="">
                  <v:imagedata r:id="rId17" o:title=""/>
                </v:shape>
                <o:OLEObject Type="Embed" ProgID="Equation.DSMT4" ShapeID="_x0000_i1030" DrawAspect="Content" ObjectID="_1603351185" r:id="rId18"/>
              </w:object>
            </w:r>
          </w:p>
          <w:p w:rsidR="00C63D1E" w:rsidRDefault="00D44858" w:rsidP="005C745D">
            <w:r>
              <w:t xml:space="preserve">=&gt; </w:t>
            </w:r>
            <w:r w:rsidRPr="00D44858">
              <w:rPr>
                <w:position w:val="-24"/>
              </w:rPr>
              <w:object w:dxaOrig="1680" w:dyaOrig="660">
                <v:shape id="_x0000_i1031" type="#_x0000_t75" style="width:84.05pt;height:33.3pt" o:ole="">
                  <v:imagedata r:id="rId19" o:title=""/>
                </v:shape>
                <o:OLEObject Type="Embed" ProgID="Equation.DSMT4" ShapeID="_x0000_i1031" DrawAspect="Content" ObjectID="_1603351186" r:id="rId20"/>
              </w:object>
            </w:r>
          </w:p>
          <w:p w:rsidR="00C63D1E" w:rsidRDefault="00C63D1E" w:rsidP="005C745D">
            <w:r>
              <w:t>Thế số</w:t>
            </w:r>
          </w:p>
          <w:p w:rsidR="00D44858" w:rsidRDefault="00C63D1E" w:rsidP="005C745D">
            <w:r w:rsidRPr="00C63D1E">
              <w:rPr>
                <w:position w:val="-10"/>
              </w:rPr>
              <w:object w:dxaOrig="1820" w:dyaOrig="320">
                <v:shape id="_x0000_i1032" type="#_x0000_t75" style="width:91.15pt;height:15.4pt" o:ole="">
                  <v:imagedata r:id="rId21" o:title=""/>
                </v:shape>
                <o:OLEObject Type="Embed" ProgID="Equation.DSMT4" ShapeID="_x0000_i1032" DrawAspect="Content" ObjectID="_1603351187" r:id="rId22"/>
              </w:object>
            </w:r>
          </w:p>
        </w:tc>
        <w:tc>
          <w:tcPr>
            <w:tcW w:w="1559" w:type="dxa"/>
          </w:tcPr>
          <w:p w:rsidR="00365A34" w:rsidRDefault="00365A34" w:rsidP="00740288"/>
          <w:p w:rsidR="00C63D1E" w:rsidRDefault="00C63D1E" w:rsidP="00740288"/>
          <w:p w:rsidR="00D44858" w:rsidRDefault="00D44858" w:rsidP="00740288">
            <w:r>
              <w:t>0.25</w:t>
            </w:r>
          </w:p>
          <w:p w:rsidR="00D44858" w:rsidRDefault="00D44858" w:rsidP="00740288"/>
          <w:p w:rsidR="00D44858" w:rsidRDefault="00D44858" w:rsidP="00740288"/>
          <w:p w:rsidR="00D44858" w:rsidRDefault="00D44858" w:rsidP="00740288">
            <w:r>
              <w:t>0,25</w:t>
            </w:r>
          </w:p>
          <w:p w:rsidR="00C63D1E" w:rsidRDefault="00C63D1E" w:rsidP="00740288"/>
          <w:p w:rsidR="00D44858" w:rsidRDefault="00D44858" w:rsidP="00740288">
            <w:r>
              <w:t>0,25</w:t>
            </w:r>
          </w:p>
          <w:p w:rsidR="00D44858" w:rsidRDefault="00D44858" w:rsidP="00740288"/>
          <w:p w:rsidR="00D44858" w:rsidRDefault="00D44858" w:rsidP="00740288"/>
          <w:p w:rsidR="00D44858" w:rsidRDefault="00D44858" w:rsidP="00740288">
            <w:r>
              <w:t>0,25</w:t>
            </w:r>
          </w:p>
          <w:p w:rsidR="00D44858" w:rsidRDefault="00D44858" w:rsidP="00740288"/>
          <w:p w:rsidR="00D44858" w:rsidRDefault="00D44858" w:rsidP="00740288">
            <w:r>
              <w:t>0,</w:t>
            </w:r>
            <w:r w:rsidR="00C63D1E">
              <w:t>2</w:t>
            </w:r>
            <w:r>
              <w:t>5</w:t>
            </w:r>
          </w:p>
          <w:p w:rsidR="00C63D1E" w:rsidRDefault="00C63D1E" w:rsidP="00740288">
            <w:r>
              <w:t>0,25</w:t>
            </w:r>
          </w:p>
        </w:tc>
      </w:tr>
    </w:tbl>
    <w:p w:rsidR="00365A34" w:rsidRDefault="00365A34"/>
    <w:sectPr w:rsidR="00365A34" w:rsidSect="00826C0D">
      <w:pgSz w:w="11907" w:h="16840" w:code="9"/>
      <w:pgMar w:top="709" w:right="867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57A50"/>
    <w:multiLevelType w:val="multilevel"/>
    <w:tmpl w:val="16DEA0AC"/>
    <w:lvl w:ilvl="0">
      <w:start w:val="1"/>
      <w:numFmt w:val="decimal"/>
      <w:lvlText w:val="%1."/>
      <w:lvlJc w:val="center"/>
      <w:pPr>
        <w:tabs>
          <w:tab w:val="num" w:pos="397"/>
        </w:tabs>
        <w:ind w:left="397" w:hanging="397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FF"/>
    <w:rsid w:val="000349AE"/>
    <w:rsid w:val="000B7C86"/>
    <w:rsid w:val="001C28AB"/>
    <w:rsid w:val="002A4095"/>
    <w:rsid w:val="00365A34"/>
    <w:rsid w:val="00512E61"/>
    <w:rsid w:val="00567096"/>
    <w:rsid w:val="005C0D9F"/>
    <w:rsid w:val="005C5A37"/>
    <w:rsid w:val="005C745D"/>
    <w:rsid w:val="0061273C"/>
    <w:rsid w:val="00612EFF"/>
    <w:rsid w:val="00731D2C"/>
    <w:rsid w:val="00740288"/>
    <w:rsid w:val="00826C0D"/>
    <w:rsid w:val="00871578"/>
    <w:rsid w:val="0093634A"/>
    <w:rsid w:val="00AB048C"/>
    <w:rsid w:val="00C63D1E"/>
    <w:rsid w:val="00CE62EF"/>
    <w:rsid w:val="00D44858"/>
    <w:rsid w:val="00E8611E"/>
    <w:rsid w:val="00EE078A"/>
    <w:rsid w:val="00F86647"/>
    <w:rsid w:val="00FC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E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5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8611E"/>
    <w:rPr>
      <w:color w:val="808080"/>
    </w:rPr>
  </w:style>
  <w:style w:type="paragraph" w:styleId="ListParagraph">
    <w:name w:val="List Paragraph"/>
    <w:basedOn w:val="Normal"/>
    <w:uiPriority w:val="34"/>
    <w:qFormat/>
    <w:rsid w:val="00731D2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12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2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E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5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8611E"/>
    <w:rPr>
      <w:color w:val="808080"/>
    </w:rPr>
  </w:style>
  <w:style w:type="paragraph" w:styleId="ListParagraph">
    <w:name w:val="List Paragraph"/>
    <w:basedOn w:val="Normal"/>
    <w:uiPriority w:val="34"/>
    <w:qFormat/>
    <w:rsid w:val="00731D2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12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2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CAE21-B5BA-4D86-8CB0-722F41AE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KTTT lần 2 Lớp 10 - GV Đinh Thị Hồng Vân</vt:lpstr>
    </vt:vector>
  </TitlesOfParts>
  <Company>NHG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KTTT lần 2 Lớp 10 - GV Đinh Thị Hồng Vân</dc:title>
  <dc:creator>iCARE</dc:creator>
  <cp:lastModifiedBy>PHT</cp:lastModifiedBy>
  <cp:revision>3</cp:revision>
  <cp:lastPrinted>2018-11-09T05:57:00Z</cp:lastPrinted>
  <dcterms:created xsi:type="dcterms:W3CDTF">2018-11-09T05:57:00Z</dcterms:created>
  <dcterms:modified xsi:type="dcterms:W3CDTF">2018-11-10T03:33:00Z</dcterms:modified>
</cp:coreProperties>
</file>